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31347">
      <w:pPr>
        <w:tabs>
          <w:tab w:val="left" w:pos="0"/>
        </w:tabs>
        <w:spacing w:after="0" w:line="240" w:lineRule="auto"/>
        <w:ind w:firstLine="90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u-RU" w:eastAsia="zh-CN"/>
        </w:rPr>
      </w:pPr>
    </w:p>
    <w:p w14:paraId="38427C47">
      <w:pPr>
        <w:pStyle w:val="4"/>
        <w:spacing w:line="240" w:lineRule="auto"/>
        <w:ind w:right="695"/>
        <w:jc w:val="both"/>
        <w:rPr>
          <w:rFonts w:hint="default" w:ascii="Palatino Linotype" w:hAnsi="Palatino Linotype" w:eastAsia="Times New Roman" w:cs="Palatino Linotype"/>
          <w:b/>
          <w:sz w:val="24"/>
          <w:szCs w:val="24"/>
          <w:lang w:val="ru-RU" w:eastAsia="zh-CN"/>
        </w:rPr>
      </w:pPr>
      <w:r>
        <w:rPr>
          <w:sz w:val="24"/>
          <w:szCs w:val="24"/>
        </w:rPr>
        <w:t>Аватаресса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ИВО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ИВДИВО-космического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Отец-Человек-Субъект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ИВО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ИВАС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Андрея, ИВДИВО-Секретарь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высшего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метаизвечного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космоса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ИВАС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Кут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Хуми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подразделения ИВДИВО </w:t>
      </w:r>
      <w:r>
        <w:rPr>
          <w:color w:val="auto"/>
          <w:sz w:val="24"/>
          <w:szCs w:val="24"/>
        </w:rPr>
        <w:t>Калинингр</w:t>
      </w:r>
      <w:r>
        <w:rPr>
          <w:color w:val="auto"/>
        </w:rPr>
        <w:t>ад</w:t>
      </w:r>
      <w:r>
        <w:rPr>
          <w:rFonts w:hint="default"/>
          <w:color w:val="auto"/>
          <w:lang w:val="ru-RU"/>
        </w:rPr>
        <w:t>. Роговая Валентина</w:t>
      </w:r>
    </w:p>
    <w:p w14:paraId="6044769F">
      <w:pPr>
        <w:tabs>
          <w:tab w:val="left" w:pos="0"/>
        </w:tabs>
        <w:spacing w:after="0" w:line="240" w:lineRule="auto"/>
        <w:ind w:firstLine="900"/>
        <w:jc w:val="center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</w:pPr>
      <w:r>
        <w:rPr>
          <w:rFonts w:hint="default" w:ascii="Palatino Linotype" w:hAnsi="Palatino Linotype" w:eastAsia="Times New Roman" w:cs="Palatino Linotype"/>
          <w:b/>
          <w:sz w:val="24"/>
          <w:szCs w:val="24"/>
          <w:lang w:val="ru-RU" w:eastAsia="zh-CN"/>
        </w:rPr>
        <w:t>ДОКЛАД на тему: «</w:t>
      </w:r>
      <w:r>
        <w:rPr>
          <w:rFonts w:hint="default" w:ascii="Palatino Linotype" w:hAnsi="Palatino Linotype" w:eastAsia="Times New Roman" w:cs="Palatino Linotype"/>
          <w:b/>
          <w:sz w:val="24"/>
          <w:szCs w:val="24"/>
          <w:lang w:eastAsia="zh-CN"/>
        </w:rPr>
        <w:t>Стратагемия</w:t>
      </w:r>
      <w:r>
        <w:rPr>
          <w:rFonts w:hint="default" w:ascii="Palatino Linotype" w:hAnsi="Palatino Linotype" w:eastAsia="Times New Roman" w:cs="Palatino Linotype"/>
          <w:b/>
          <w:sz w:val="24"/>
          <w:szCs w:val="24"/>
          <w:lang w:val="ru-RU" w:eastAsia="zh-CN"/>
        </w:rPr>
        <w:t xml:space="preserve"> ИВО».</w:t>
      </w:r>
    </w:p>
    <w:p w14:paraId="019C0645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Часть Стратагемия в словаре мы увидим, что это военный термин. Военный, он только потому, что больше особо нигде не применялся, на самом деле. Он может в любой сфере применяться. Это более разработанная, глубочайше отстроенная стратегия. С разными направлениями, выкладками, методами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>,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какими-то принципами как эта стратегия должна реализовываться. </w:t>
      </w:r>
    </w:p>
    <w:p w14:paraId="1C05177C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Calibri" w:cs="Palatino Linotype"/>
          <w:sz w:val="24"/>
          <w:szCs w:val="24"/>
          <w:lang w:val="ru-RU"/>
        </w:rPr>
        <w:t xml:space="preserve">Известный </w:t>
      </w:r>
      <w:r>
        <w:rPr>
          <w:rFonts w:hint="default" w:ascii="Palatino Linotype" w:hAnsi="Palatino Linotype" w:eastAsia="Calibri" w:cs="Palatino Linotype"/>
          <w:sz w:val="24"/>
          <w:szCs w:val="24"/>
        </w:rPr>
        <w:t>Древнекитайский военный</w:t>
      </w:r>
      <w:r>
        <w:rPr>
          <w:rFonts w:hint="default" w:ascii="Palatino Linotype" w:hAnsi="Palatino Linotype" w:eastAsia="Calibri" w:cs="Palatino Linotype"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eastAsia="Calibri" w:cs="Palatino Linotype"/>
          <w:sz w:val="24"/>
          <w:szCs w:val="24"/>
        </w:rPr>
        <w:t xml:space="preserve">трактат «Тридцать шесть стратагем», содержащий систему военных хитростей. Среди специалистов до сих пор нет определённости в ответах на вопросы:  когда был создан трактат и кто именно был его автором? В качестве одной из часто называемых кандидатур называют военачальника Сунь-Цзы,  в трактате которого о военном искусстве можно встретить похожие рекомендации... Но не исключено, что трактат «Тридцать шесть стратагем» - плод коллективного творчества нескольких поколений. Возможно, что окончательный вид трактат приобрёл по времени китайской династии Мин. Трактат представляет из себя список из 36 стратегий и кратких пояснений к ним. Их ровно 36. Стратагемы были записаны 138-ю китайскими иероглифами, звучат в переводе как короткие, исполненные глубокого смысла выражения. </w:t>
      </w:r>
    </w:p>
    <w:p w14:paraId="1E87B83A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Стратегия – это перспективный план на будущее. А потом, когда уже идёт дифференцировка всего этого – это называется стратагемия. Из множества стратагемий вырастает общая стратегия, но она такая ещё не разработанная по отношению к стратагемии. </w:t>
      </w:r>
    </w:p>
    <w:p w14:paraId="1651C872">
      <w:pPr>
        <w:spacing w:after="0" w:line="240" w:lineRule="auto"/>
        <w:ind w:firstLine="709"/>
        <w:contextualSpacing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  <w:lang w:val="zh-CN"/>
        </w:rPr>
        <w:t>С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</w:rPr>
        <w:t>трат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  <w:lang w:val="zh-CN"/>
        </w:rPr>
        <w:t>агемия –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</w:rPr>
        <w:t xml:space="preserve"> это то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  <w:lang w:val="zh-CN"/>
        </w:rPr>
        <w:t>,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</w:rPr>
        <w:t xml:space="preserve"> что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  <w:lang w:val="zh-CN"/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shd w:val="clear" w:color="auto" w:fill="FFFFFF"/>
        </w:rPr>
        <w:t>развивается на долгую перспективу во времени.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Человек должен иметь стратегию хотя бы на тысячу лет. Посвящённый на десять тысяч лет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, перспектива ИВ Отца развития на планете Земля и в Космосах, озвученная нам миллиарды лет.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</w:t>
      </w:r>
    </w:p>
    <w:p w14:paraId="43C5EAE1">
      <w:pPr>
        <w:spacing w:after="0" w:line="240" w:lineRule="auto"/>
        <w:ind w:firstLine="709"/>
        <w:contextualSpacing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Стратагемия, это явление чистоты Воли ИВО, явление нового, того, чего ранее никогда не было. Видя событийный ряд будущего, благодаря стратагемии простраивается план всех детализированных направлений, которые будут использоваться в достижении поставленной цели.</w:t>
      </w:r>
    </w:p>
    <w:p w14:paraId="4B664F94">
      <w:pPr>
        <w:spacing w:after="0" w:line="240" w:lineRule="auto"/>
        <w:ind w:firstLine="709"/>
        <w:contextualSpacing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Пример из </w:t>
      </w:r>
      <w:r>
        <w:rPr>
          <w:rFonts w:hint="default" w:ascii="Palatino Linotype" w:hAnsi="Palatino Linotype" w:eastAsia="Calibri" w:cs="Palatino Linotype"/>
          <w:sz w:val="24"/>
          <w:szCs w:val="24"/>
        </w:rPr>
        <w:t>Древнекитайск</w:t>
      </w:r>
      <w:r>
        <w:rPr>
          <w:rFonts w:hint="default" w:ascii="Palatino Linotype" w:hAnsi="Palatino Linotype" w:eastAsia="Calibri" w:cs="Palatino Linotype"/>
          <w:sz w:val="24"/>
          <w:szCs w:val="24"/>
          <w:lang w:val="ru-RU"/>
        </w:rPr>
        <w:t>ого</w:t>
      </w:r>
      <w:r>
        <w:rPr>
          <w:rFonts w:hint="default" w:ascii="Palatino Linotype" w:hAnsi="Palatino Linotype" w:eastAsia="Calibri" w:cs="Palatino Linotype"/>
          <w:sz w:val="24"/>
          <w:szCs w:val="24"/>
        </w:rPr>
        <w:t xml:space="preserve"> военн</w:t>
      </w:r>
      <w:r>
        <w:rPr>
          <w:rFonts w:hint="default" w:ascii="Palatino Linotype" w:hAnsi="Palatino Linotype" w:eastAsia="Calibri" w:cs="Palatino Linotype"/>
          <w:sz w:val="24"/>
          <w:szCs w:val="24"/>
          <w:lang w:val="ru-RU"/>
        </w:rPr>
        <w:t xml:space="preserve">ого </w:t>
      </w:r>
      <w:r>
        <w:rPr>
          <w:rFonts w:hint="default" w:ascii="Palatino Linotype" w:hAnsi="Palatino Linotype" w:eastAsia="Calibri" w:cs="Palatino Linotype"/>
          <w:sz w:val="24"/>
          <w:szCs w:val="24"/>
        </w:rPr>
        <w:t>трактат</w:t>
      </w:r>
      <w:r>
        <w:rPr>
          <w:rFonts w:hint="default" w:ascii="Palatino Linotype" w:hAnsi="Palatino Linotype" w:eastAsia="Calibri" w:cs="Palatino Linotype"/>
          <w:sz w:val="24"/>
          <w:szCs w:val="24"/>
          <w:lang w:val="ru-RU"/>
        </w:rPr>
        <w:t>а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eastAsia="Calibri" w:cs="Palatino Linotype"/>
          <w:sz w:val="24"/>
          <w:szCs w:val="24"/>
        </w:rPr>
        <w:t>Стратагема N 28: «Заманить на крышу и убрать лестницу». Действенная стратагема для рекламных компаний - поставить покупателя многочисленными рекламными акциями, предложениями о скидках и подарках в такое положение, что он просто вынужден купить предлагаемый товар. Другое значение - поставить человека в такие условия, чтобы он был вынужден принять неизбежное, перестал паниковать и начал анализировать ситуацию, нестандартно думать, а затем действовать, причем порой в экстремальных обстоятельствах. Великолепная стратагема для совершенствования интеллектуальных навыков или для воспитательных целей</w:t>
      </w:r>
    </w:p>
    <w:p w14:paraId="6E1A9975">
      <w:pPr>
        <w:tabs>
          <w:tab w:val="left" w:pos="0"/>
        </w:tabs>
        <w:spacing w:after="0" w:line="240" w:lineRule="auto"/>
        <w:ind w:firstLine="600" w:firstLineChars="250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  <w:t xml:space="preserve">Стратагемия-это набор разно-вариативных Стратегий нелинейного движения сложного выражения Синтеза при явлении простроенности сложения Парадигмальности в каждом из нас. </w:t>
      </w:r>
    </w:p>
    <w:p w14:paraId="26C21EE6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>Стратагемия синтезир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/>
        </w:rPr>
        <w:t>ует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 xml:space="preserve"> разновариативные направления, стратегии и подходы в одно целое, чтобы этим жить и действовать. </w:t>
      </w:r>
    </w:p>
    <w:p w14:paraId="3303E697">
      <w:pPr>
        <w:spacing w:after="0" w:line="240" w:lineRule="auto"/>
        <w:ind w:firstLine="709"/>
        <w:contextualSpacing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>Стратагемия, это синтез Парадигм, а синтез Парадигм — это Я-Есмь, это явление информации, знаний и частностей. Исходя из Парадигм, в Синтез пишется стратегическая перспектива. Парадигма – это определение того, что должно быть, какие законы, стандарты, как и что должно развиваться, куда и чем.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</w:t>
      </w:r>
      <w:r>
        <w:rPr>
          <w:rFonts w:hint="default" w:ascii="Palatino Linotype" w:hAnsi="Palatino Linotype" w:eastAsia="Calibri" w:cs="Palatino Linotype"/>
          <w:b w:val="0"/>
          <w:bCs/>
          <w:sz w:val="24"/>
          <w:szCs w:val="24"/>
        </w:rPr>
        <w:t>Парадигма даёт характеристики, что есть Воля. Что правильно, что неправильно, на что имеем право, а на что не имеем. Это фундамент, на основании которого мы двигаемся.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 xml:space="preserve"> Парадигма строится стратегией.</w:t>
      </w:r>
    </w:p>
    <w:p w14:paraId="3A88FE7E">
      <w:pPr>
        <w:spacing w:after="0" w:line="240" w:lineRule="auto"/>
        <w:ind w:firstLine="709"/>
        <w:contextualSpacing/>
        <w:jc w:val="left"/>
        <w:rPr>
          <w:rFonts w:hint="default" w:ascii="Palatino Linotype" w:hAnsi="Palatino Linotype" w:eastAsia="Calibri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eastAsia="Calibri" w:cs="Palatino Linotype"/>
          <w:b w:val="0"/>
          <w:bCs/>
          <w:sz w:val="24"/>
          <w:szCs w:val="24"/>
        </w:rPr>
        <w:t>Стратагемия – это синтез разнообразных векторов. Видение и считывание всех имеющихся возможностей для достижения главной, основной цели, которую поставил Изначально Вышестоящий Отец, порой неведомой для Стратега.</w:t>
      </w:r>
    </w:p>
    <w:p w14:paraId="3B6C5ACF">
      <w:pPr>
        <w:spacing w:after="0" w:line="240" w:lineRule="auto"/>
        <w:ind w:firstLine="709"/>
        <w:contextualSpacing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eastAsia="Calibri" w:cs="Palatino Linotype"/>
          <w:b w:val="0"/>
          <w:bCs/>
          <w:sz w:val="24"/>
          <w:szCs w:val="24"/>
        </w:rPr>
        <w:t xml:space="preserve">Для достижения Стратагемии, для её реализации и выстраивания нужна Философия. Философия в данном случае помогает включить стратегическое мышление и нелинейный подход, подобрать разнообразные методики и технологии,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 xml:space="preserve">расшифровать тактические действия в неисповедимости синтез-реализации. </w:t>
      </w:r>
    </w:p>
    <w:p w14:paraId="00996C4E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 xml:space="preserve">Высшая Стратагемия впитывает Высшую Энергию, фиксируется в Высшем ИВДИВО-здании Высшей Стратагемии.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/>
        </w:rPr>
        <w:t xml:space="preserve">Это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>29-я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>Част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/>
        </w:rPr>
        <w:t xml:space="preserve">ь,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</w:rPr>
        <w:t xml:space="preserve"> Тело Учителя, Аватар-Ипостась  413-я. </w:t>
      </w:r>
    </w:p>
    <w:p w14:paraId="7C3A5B77">
      <w:pPr>
        <w:tabs>
          <w:tab w:val="left" w:pos="0"/>
        </w:tabs>
        <w:spacing w:after="0" w:line="240" w:lineRule="auto"/>
        <w:ind w:firstLine="900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  <w:t>Стратагемия Изначально Вышестоящего Отца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  <w:t>состоит из 16-рицы: от Неотчуждённого до Общего.</w:t>
      </w:r>
    </w:p>
    <w:p w14:paraId="23CAC123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  <w:t>Наша задача синтезировать 16 феноменов Стратагемии каждого из нас в одну Стратагемию Синтеза 16-рицы Изначально Вышестоящего Отца. И ввести в 512 Частей, чтобы Стратагемия источником Энергии сфокусировала на себя все Части Изначально Вышестоящего Отца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,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zh-CN"/>
        </w:rPr>
        <w:t xml:space="preserve"> она должна включить обратный реверс Синтеза, чтобы включить 16-рицу от Общего до Неотчуждённого в применении Синтеза.</w:t>
      </w:r>
    </w:p>
    <w:p w14:paraId="639829CE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Вот эти 16 позиций фиксируют и синтезируют собою состояние Стратагемии. В более простом варианте Стратагемия состоит из восьмерицы Парадигмы Изначально Вышестоящего Отца от Цельного до Общего, но на Синтез-Философии мы расширили состояние восемь глав Парадигмы на 16, и Стратагемия исходит из того, что внутри вписано в сборку каждого отдельного вида материи и синтезировано в Синтез 512-рицы Частей Изначально Вышестоящего Отца.</w:t>
      </w:r>
    </w:p>
    <w:p w14:paraId="28C079C9">
      <w:pPr>
        <w:tabs>
          <w:tab w:val="left" w:pos="0"/>
        </w:tabs>
        <w:spacing w:after="0" w:line="240" w:lineRule="auto"/>
        <w:jc w:val="center"/>
        <w:rPr>
          <w:rFonts w:hint="default" w:ascii="Palatino Linotype" w:hAnsi="Palatino Linotype" w:eastAsia="Times New Roman" w:cs="Palatino Linotype"/>
          <w:b/>
          <w:bCs w:val="0"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/>
          <w:bCs w:val="0"/>
          <w:sz w:val="24"/>
          <w:szCs w:val="24"/>
          <w:lang w:val="ru-RU" w:eastAsia="zh-CN"/>
        </w:rPr>
        <w:t>Стратагемия с позиций Синтез-философии и Парадигмы Изначально Вышестоящего Отца:</w:t>
      </w:r>
    </w:p>
    <w:p w14:paraId="1B2E0331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 xml:space="preserve">16.Неотчуждённость–это выявление сингулирующей Фундаментальности, мы можем дополнить: Стратагемией, либо Синтеза Энергий Изначально Вышестоящего Отца. </w:t>
      </w:r>
    </w:p>
    <w:p w14:paraId="73EF64F4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15. Неисповедимость-Вольница бифурцирующего тела источником Энергии Стратагемии.</w:t>
      </w:r>
    </w:p>
    <w:p w14:paraId="104C962B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14. Неизречённое. В выражении Неизречённого включает авось флуктуирующей гравитации</w:t>
      </w:r>
    </w:p>
    <w:p w14:paraId="16D0E781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13-е явление. Фундаментальное-взрыв синтагматического Спектра.</w:t>
      </w:r>
    </w:p>
    <w:p w14:paraId="270C2C2D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12-е явление–Всеединое. Здесь в Творящем Синтезе включается набор парадоксов интенсирующих Метрик</w:t>
      </w:r>
    </w:p>
    <w:p w14:paraId="79EA8C35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11. Предельное. И состояние Предельного мы расшифровали в Синтез-философии как кон голомирующего Абсолюта</w:t>
      </w:r>
    </w:p>
    <w:p w14:paraId="7C603955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10. Иерархическая-балансир реплицирующей Асимметрии.</w:t>
      </w:r>
    </w:p>
    <w:p w14:paraId="24A48847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</w:p>
    <w:p w14:paraId="6E8A274B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9.  Всеобщее–свобода осциллирующей Размерности. Всеобъемлющее выражает свободу.  Состояние Размерности во Внутренний мир. И если вы честны, а Око имеет состояние чести, честности, и внутреннего достоинства, то есть четыре составляющих фактора,</w:t>
      </w:r>
    </w:p>
    <w:p w14:paraId="39C2048F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8. Цельное, которое расшифровано как Магнит инверсирующей Аннигиляции.</w:t>
      </w:r>
    </w:p>
    <w:p w14:paraId="5DEEA510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7. Выражение Синтезного, переводится как ОМ осьмирующей Плотности.</w:t>
      </w:r>
    </w:p>
    <w:p w14:paraId="25CF3864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 xml:space="preserve">6. Несоизмеримое, которое переводится, как антиномия валирующего заряда. </w:t>
      </w:r>
    </w:p>
    <w:p w14:paraId="7C227034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5. Всеобъемлющее переводится с точки зрения Синтез-Философии Парадигмы как состояние трансирующего импульса.</w:t>
      </w:r>
    </w:p>
    <w:p w14:paraId="4CD2FA9D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4. Единичное, которое нас внутри настраивает на Соборность конвергирующей единицы.</w:t>
      </w:r>
    </w:p>
    <w:p w14:paraId="669E288A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3. Частное-Организация инерциирующей матрицы.</w:t>
      </w:r>
    </w:p>
    <w:p w14:paraId="4A8D1B43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2. Особенное-Аттрактор возбуждающей Флюидичности.</w:t>
      </w:r>
    </w:p>
    <w:p w14:paraId="3BDD0AF4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  <w:t>1. Общее–Критичность Массы Покоя.</w:t>
      </w:r>
    </w:p>
    <w:p w14:paraId="7155F21C">
      <w:pPr>
        <w:spacing w:line="240" w:lineRule="auto"/>
        <w:ind w:firstLine="600" w:firstLineChars="250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Стратагемия уже выявляет образование частностей собственно сформированной единицы, во взаимоорганизации с общим, на основе функций шестнадцатерицы ИВДИВО-разработки деятельностью, действиями и реализациями. То есть, стратагемия уже выявляет новые частности единичного, для оперирования будущим в общем.</w:t>
      </w:r>
    </w:p>
    <w:p w14:paraId="590D7D12">
      <w:pPr>
        <w:spacing w:line="240" w:lineRule="auto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Действие любой всеобщей закономерности, выражается в единичном и через единичное, а всякая новая всеобщая форма, например, закономерность, всегда вначале выступает в действительности в виде единичного исключения из всеобщего правила.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Никакая реальная система явлений не может развиваться, не выделяя из своего состава новых и новых единичных формообразований, вносящих в неё новые различия, изменяющие общий облик.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Единичное, реализует многообразие в единстве, и является необходимой формой развития действительности. Сохраняются и воспроизводятся развитием, получая всеобщее значение, лишь такие единичные «исключения», которые соответствуют общей тенденции развития, требованиям, заложенным во всей совокупности условий, и реализуют эти требования своей особенностью, своим отличием, своей самоорганизацией самовыражения.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                                                           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Единичное схватывает неповторимые черты отдельного из общего, являясь его диалектической противоположностью, а общее отражает, материальное выражение множества отдельных единичностей – тел, предметов, явлений, процессов, объектов и субъектов. </w:t>
      </w:r>
    </w:p>
    <w:p w14:paraId="39C5B1E6">
      <w:pPr>
        <w:spacing w:line="240" w:lineRule="auto"/>
        <w:jc w:val="both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При определённом развитии диалектики противоположностей, единичное может стать общим, а общее, единичным (например, мода, единые системы выражения и так далее). </w:t>
      </w:r>
    </w:p>
    <w:p w14:paraId="597C56BD">
      <w:pPr>
        <w:spacing w:line="240" w:lineRule="auto"/>
        <w:jc w:val="both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Для каждого предмета, явления, процесса, объекта и субъекта, необходимо установить как единичное, выявляемое особенным, так и общее, вы являемое совокупностью отдельного синтеза единичных. </w:t>
      </w:r>
    </w:p>
    <w:p w14:paraId="04A4F287">
      <w:pPr>
        <w:spacing w:line="240" w:lineRule="auto"/>
        <w:jc w:val="both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Этим, единичное несёт все признаки и параметры тела, предмета, явления, процесса, объекта и субъекта, находящихся в процессах несходства к признакам и параметрам всех тел, предметов, явлений, процессов, объектов и субъектов определённого, фиксированного класса. На основании единичного, тела, предметы, явления, процессы, объекты и субъекты объединяются в тот или иной класс, вид или род. </w:t>
      </w:r>
    </w:p>
    <w:p w14:paraId="7131A9B9">
      <w:pPr>
        <w:spacing w:line="240" w:lineRule="auto"/>
        <w:jc w:val="both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Единичное – форма существования всеобщего в действительности. Особенное – всеобщее, реализованное в единичном. </w:t>
      </w:r>
    </w:p>
    <w:p w14:paraId="23E923B3">
      <w:pPr>
        <w:spacing w:line="240" w:lineRule="auto"/>
        <w:jc w:val="both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Стратагемический код единичного – сингулирующая фундаментальность</w:t>
      </w:r>
    </w:p>
    <w:p w14:paraId="35E6A135">
      <w:pPr>
        <w:spacing w:after="0" w:line="240" w:lineRule="auto"/>
        <w:ind w:firstLine="720" w:firstLineChars="300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Отец Высшую Стратагемию отстроил на новую тонко-физическую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цивилизованность,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и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человечества,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и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каждого из нас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>.</w:t>
      </w:r>
    </w:p>
    <w:p w14:paraId="281AC8E4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К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аждая Высшая Часть имеет свою стратегическую задачу. Мы не всегда её знаем, но в данном случае Высшая Стратагемия, она однозначна и даже просчитываема. Любая Высшая Часть не просто Высшая Часть, а имеет определённую стратегию от Отца, чем она будет заниматься. </w:t>
      </w:r>
    </w:p>
    <w:p w14:paraId="31AB957B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Стратагемия – это настолько большой комплекс стратегий, что нужна достаточно объёмная явленность чего-то в нас или вокруг нас, чтоб сама Стратагемия могла там реализовываться</w:t>
      </w:r>
    </w:p>
    <w:p w14:paraId="6EB79535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И когда мы стратагемически начинаем заниматься, у нас прекращаются все предыдущие старые дела или отношения, несоответствующие этой стратагемии или этой стратегии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,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отсекаются предыдущие стратегии. </w:t>
      </w:r>
    </w:p>
    <w:p w14:paraId="0BF0A7A5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Высшая Стратагемия сейчас очень чётко отстроена Отцом на рост цивилизованности.</w:t>
      </w:r>
    </w:p>
    <w:p w14:paraId="1F28365F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Старая система цивилизации прекратила поддерживать собственную цивилизованность, что в каждом, что в целом по Планете. И мир сейчас нуждается постепенно в новой цивилизованности и в цивилизованности каждого. На Планете начинает развиваться тонко-физическая цивилизованность. Это синтез двух миров, это совершенно иные отношения между людьми в цивилизации и в цивилизованности. </w:t>
      </w:r>
    </w:p>
    <w:p w14:paraId="47D6FE55">
      <w:pPr>
        <w:spacing w:after="0" w:line="240" w:lineRule="auto"/>
        <w:ind w:firstLine="709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И мы профессионально Учителя Синтеза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Изначально Вышестоящего Отца, должны об этом помнить и заниматься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ц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ивилизованностью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>.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чтоб в перспективе профессия Учителя Изначально Вышестоящего Отца стала востребована цивилизованно. </w:t>
      </w:r>
    </w:p>
    <w:p w14:paraId="4867744D">
      <w:pPr>
        <w:spacing w:after="0" w:line="240" w:lineRule="auto"/>
        <w:ind w:firstLine="709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Общественно она может быть не востребована, общество не всегда к этому готово,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м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ы сейчас занимаемся Цивилизацией Синтеза Отец-Человек-Субъекта. </w:t>
      </w:r>
    </w:p>
    <w:p w14:paraId="40B92CA4">
      <w:pPr>
        <w:tabs>
          <w:tab w:val="left" w:pos="0"/>
        </w:tabs>
        <w:spacing w:after="0" w:line="240" w:lineRule="auto"/>
        <w:ind w:firstLine="851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  <w:lang w:val="ru-RU" w:eastAsia="zh-CN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С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тратегия профессии Учителя – введение всё большего количества людей в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самоосуществление.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самоощущение, в самореализацию и в возможности тонко-физической Цивилизации. Это заложено стратагемически Изначально Вышестоящим Отцом в каждом из нас. </w:t>
      </w:r>
    </w:p>
    <w:p w14:paraId="2EFC6B87">
      <w:pPr>
        <w:spacing w:after="0" w:line="240" w:lineRule="auto"/>
        <w:ind w:firstLine="709"/>
        <w:jc w:val="left"/>
        <w:rPr>
          <w:rFonts w:hint="default" w:ascii="Palatino Linotype" w:hAnsi="Palatino Linotype" w:eastAsia="Calibri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То есть Стратагемия предполагает большее, чем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м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ы може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м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.  В любой Стратагемии надо закладывать в два раза больше.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Н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ужно ставить недостижимые цели в Стратагемии. Понятные, возможные,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но недостижимые. Некоторые из них неожиданно для вас могут быть достигнуты. А некоторые, даже если посередине исполнятся – это будет выше крыши до наших возможностей.</w:t>
      </w:r>
    </w:p>
    <w:p w14:paraId="7160365A">
      <w:pPr>
        <w:spacing w:after="0" w:line="240" w:lineRule="auto"/>
        <w:ind w:firstLine="709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 Разрабатываем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Стратагемию у Аватаров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, ИВАС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Кут Хуми и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ИВАС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Андре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я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,  что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мы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хоти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м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достичь по работе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,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в ИВДИВО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,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у Отца, у Матери, у любого Аватара, у любой Аватарессы.</w:t>
      </w:r>
    </w:p>
    <w:p w14:paraId="6D190BA2">
      <w:pPr>
        <w:spacing w:line="240" w:lineRule="auto"/>
        <w:ind w:firstLine="198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Можно несколько стратегий: профессиональная, личная, развивающая, реализующая, что-то у Отца. Сложили в общую Стратагемию и устремляемся на её реализацию.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                    </w:t>
      </w:r>
    </w:p>
    <w:p w14:paraId="16B4EEE0">
      <w:pPr>
        <w:spacing w:line="240" w:lineRule="auto"/>
        <w:ind w:firstLine="198"/>
        <w:jc w:val="left"/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В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ИВДИВО этим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val="en-US" w:eastAsia="ru-RU"/>
        </w:rPr>
        <w:t xml:space="preserve"> занимается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организация ИВДИВО-космического Отец-Человек-Субъект каждого ИВО ИВАС Андрея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val="en-US" w:eastAsia="ru-RU"/>
        </w:rPr>
        <w:t xml:space="preserve">.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Субъект – это независимая, самостоятельная, синтезированная из всех возможностей наших Частей, из всех возможностей наших Компетенций, Полномочий, Синтез-космичности и всего, что мы имеем и даже не знаете, но имеем или не имеем но знаем.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То есть это независимая единица Изначально Вышестоящего Отца, на которую никто не имеет права повлиять. И даже Отец будет думать, стоит ли.</w:t>
      </w:r>
    </w:p>
    <w:p w14:paraId="53F951AB">
      <w:pPr>
        <w:spacing w:line="240" w:lineRule="auto"/>
        <w:ind w:firstLine="198"/>
        <w:jc w:val="left"/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Мы выходим из всех состояний рабства, из всех состояний зависимости,  из всех состояний наваждения, предубеждений, закрывание глаз нам и всего остального – как то</w:t>
      </w:r>
      <w:bookmarkStart w:id="2" w:name="_GoBack"/>
      <w:bookmarkEnd w:id="2"/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лько мы говорим, что мы Субъект Изначально Вышестоящего Отца. </w:t>
      </w:r>
    </w:p>
    <w:p w14:paraId="144975BD">
      <w:pPr>
        <w:spacing w:line="240" w:lineRule="auto"/>
        <w:ind w:firstLine="198"/>
        <w:jc w:val="left"/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 xml:space="preserve">Субъект – это тот, кто умеет в нужных обстоятельствах правильно примениться, правильно организоваться, правильно отстроиться, даже правильно выразиться.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val="en-US" w:eastAsia="ru-RU"/>
        </w:rPr>
        <w:t xml:space="preserve">         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Субъект – это итог развития Омеги внутри вас.  Вот поэтому источником Субъекта является Омега. Субъект – это не Омега, но источником вот реплицирования Субъекта в нас, чтобы он вырос и был независимым Субъектом, является Омега. </w:t>
      </w:r>
    </w:p>
    <w:p w14:paraId="0AB3EE26">
      <w:pPr>
        <w:spacing w:after="0" w:line="240" w:lineRule="auto"/>
        <w:ind w:firstLine="600" w:firstLineChars="250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Стратагемия взгляда на Изначально Вышестоящую Мать. То есть, если собрать все эти слова в образ, у вас появится Стратегемия в голове. Какая-то стратегия, набор стратегий, набор взглядов, набор подходов к работе с Изначально Вышестоящей Матерью Планеты Земля или с другими Изначально Вышестоящими Матерями разных Космосов и архетипов.</w:t>
      </w:r>
    </w:p>
    <w:p w14:paraId="7B308DB1">
      <w:pPr>
        <w:spacing w:after="0" w:line="240" w:lineRule="auto"/>
        <w:ind w:firstLine="709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Стандарт Человека – это жизнь в материи.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К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акая материя, такой человек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,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во главе материи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Планеты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Земля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Изначально Вышестоящая Мать.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   </w:t>
      </w:r>
    </w:p>
    <w:p w14:paraId="7F11EC41">
      <w:pPr>
        <w:spacing w:after="0" w:line="240" w:lineRule="auto"/>
        <w:ind w:firstLine="709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Частность для материи очень важна.  Вся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Энергия, тотально любая Энергия, любого вида находится в Стратагемии. </w:t>
      </w:r>
    </w:p>
    <w:p w14:paraId="05B1526A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bookmarkStart w:id="0" w:name="_Toc13"/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Источник Энергии</w:t>
      </w:r>
      <w:r>
        <w:rPr>
          <w:rFonts w:hint="default" w:ascii="Palatino Linotype" w:hAnsi="Palatino Linotype" w:eastAsia="Times New Roman" w:cs="Palatino Linotype"/>
          <w:b w:val="0"/>
          <w:bCs/>
          <w:color w:val="000000"/>
          <w:sz w:val="24"/>
          <w:szCs w:val="24"/>
          <w:lang w:eastAsia="ru-RU"/>
        </w:rPr>
        <w:t xml:space="preserve"> находится</w:t>
      </w:r>
      <w:bookmarkEnd w:id="0"/>
      <w:r>
        <w:rPr>
          <w:rFonts w:hint="default" w:ascii="Palatino Linotype" w:hAnsi="Palatino Linotype" w:eastAsia="Times New Roman" w:cs="Palatino Linotype"/>
          <w:b w:val="0"/>
          <w:bCs/>
          <w:color w:val="000000"/>
          <w:sz w:val="24"/>
          <w:szCs w:val="24"/>
          <w:lang w:val="en-US" w:eastAsia="ru-RU"/>
        </w:rPr>
        <w:t xml:space="preserve"> в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ИВДИВО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>,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 у нас сначала сгусток Огня,  там же Духа, Света, Энергии формируется. И  этот сгусток Огня начинает организовываться сферами, оболочками ИВДИВО. Масштабированием, компактификацией, иерархизацией и рождением новой порядковой цельности, как новой единицы материи</w:t>
      </w:r>
    </w:p>
    <w:p w14:paraId="24FCFA4E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Для всех нас в ИВДИВО в целом, у той Матери, которая ведёт все материи ИВДИВО, наверное, у Изначально Вышестоящей Матери, которая рядом с Изначально Вышестоящим Отцом. </w:t>
      </w:r>
    </w:p>
    <w:p w14:paraId="71BEC63A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Она разрабатывает материю из четверичного ядра материи ИВДИВО, не ядра ИВДИВО – ядра материи ИВДИВО. Потому что ядро самого ИВДИВО – это Ядро Синтеза Изначально Вышестоящего Отца. Домом управляет Сам Отец. </w:t>
      </w:r>
    </w:p>
    <w:p w14:paraId="793E5C0A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И у каждого из нас в центре ИВДИВО каждого, есть ядро материи, которое четверичное и там тоже есть в этом ядре четвёртая часть – ядро Энергии. </w:t>
      </w:r>
    </w:p>
    <w:p w14:paraId="22619999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Это ядро Энергии из Дома, ядро материи в ИВДИВО каждого развивает наше тело. А тело наше состоит из синтеза всех Частей. По итогам мы имеем вот это физическое тело. Сюда включаются все Части. Получается, значит, в Теле тогда у нас есть ядро Энергии. </w:t>
      </w:r>
    </w:p>
    <w:p w14:paraId="7A6AF4DF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Ядро Энергии по качеству соответствует Энергии какого-то Космоса. </w:t>
      </w:r>
    </w:p>
    <w:p w14:paraId="79C9F369">
      <w:pPr>
        <w:spacing w:after="0" w:line="240" w:lineRule="auto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И когда Огонь начинает реализовываться или Огонь входит в Энергию, Энергия начинает возжигаться. И тогда рождается, Пламя. И тело начинает пламенеть. И есть, собственно, в чистом виде, субстанция Энергия, а есть смеси этих четырёх субстанций между собой. И самая высокая – Огонь определяет, что нам делать. Вот оттуда изначально вырастают цели, устремления, планы какие-то – уже горизонтом Света, допустим – и сама работа, горизонт Энергии. Нет Огня – нет новизны.  </w:t>
      </w:r>
    </w:p>
    <w:p w14:paraId="550D4EBA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И Энергия заставляет нас работать. Пламя – это реализованный Огонь. </w:t>
      </w:r>
    </w:p>
    <w:p w14:paraId="548DE981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Огонь, это всегда избыточнейшая субстанция по отношению к Энергии и к вырабатываемой Энергии, получается. это вещество настолько избыточно, что легко рвутся связи между разными огнеобразами в веществе, и тогда получается само вещество пламенеет, но остаётся веществом. </w:t>
      </w:r>
    </w:p>
    <w:p w14:paraId="6B1E4F27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И когда Огонь входит в материю, он входит в материю с Энергией, и он становится Пламенем. В Пламени Монады есть матрицы тех </w:t>
      </w:r>
      <w:r>
        <w:rPr>
          <w:rFonts w:hint="default" w:ascii="Palatino Linotype" w:hAnsi="Palatino Linotype" w:eastAsia="Times New Roman" w:cs="Palatino Linotype"/>
          <w:b w:val="0"/>
          <w:bCs/>
          <w:spacing w:val="20"/>
          <w:sz w:val="24"/>
          <w:szCs w:val="24"/>
          <w:lang w:eastAsia="ru-RU"/>
        </w:rPr>
        <w:t xml:space="preserve">будущих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достижений наших в материи, которые мы должны достигнуть. </w:t>
      </w:r>
    </w:p>
    <w:p w14:paraId="7F091D63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В Пламени Отца этих матриц нет, это Отцовское Пламя. А Материнское Пламя – это Монадическое Материнское Пламя, оно имеет эти матрицы. Поэтому, когда пламенеет Монада, все Пламена каждую Сферу Жизни охватывают и сжигают то, что не соответствует этой эталонной матрице в Пламени</w:t>
      </w:r>
    </w:p>
    <w:p w14:paraId="265D3115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Сгенерировали Энергию, продляя жизнь, разными делами реализовываясь, нам нужно нам пламенеть Огнём. Или просто телесно пламенеть каким-то делом. Огонь с Энергией –  рождает новую Энергию. </w:t>
      </w:r>
    </w:p>
    <w:p w14:paraId="7E7FDD59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Часть Стратагемия принимает Энергию Отцовскую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из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неё нужно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выработать собственную Энергию. Мы возжигаемся Огнями, стяжаем Огни у Отца, то эти Огни требуют реализаций. И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тогда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достигаем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мы Отцовские эталоны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>.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 И в Части Стратагемия, Система, когда мы получаем Огонь, начинает этот Огонь, вводя в материю, выстраивать разные фундаментальности материи. </w:t>
      </w:r>
    </w:p>
    <w:p w14:paraId="1A60F85E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В Энергии фундаментальности Эталона Отцовского даже или какой-то следующей более высокой материи – это тоже здесь возможно, это ж не Око ещё – от этого будет зависеть характер твоей Энергии, количество Энергии. </w:t>
      </w:r>
    </w:p>
    <w:p w14:paraId="3EA79A14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Стратагемия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занимается реализацией Огня, организует нашу Энергию Огнём, то есть Пламенем действует, и этим самым ещё и генерирует Энергию. Из Огня вырабатывается Энергия при пламенении, но </w:t>
      </w:r>
      <w:r>
        <w:rPr>
          <w:rFonts w:hint="default" w:ascii="Palatino Linotype" w:hAnsi="Palatino Linotype" w:eastAsia="Times New Roman" w:cs="Palatino Linotype"/>
          <w:b w:val="0"/>
          <w:bCs/>
          <w:spacing w:val="20"/>
          <w:sz w:val="24"/>
          <w:szCs w:val="24"/>
          <w:lang w:eastAsia="ru-RU"/>
        </w:rPr>
        <w:t xml:space="preserve">новая </w:t>
      </w: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Энергия. </w:t>
      </w:r>
    </w:p>
    <w:p w14:paraId="707ACF28">
      <w:pPr>
        <w:spacing w:after="0" w:line="240" w:lineRule="auto"/>
        <w:ind w:firstLine="567"/>
        <w:jc w:val="left"/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 xml:space="preserve">Энергия, она обязательно организуется записями Любви. </w:t>
      </w:r>
      <w:bookmarkStart w:id="1" w:name="_Toc16"/>
    </w:p>
    <w:bookmarkEnd w:id="1"/>
    <w:p w14:paraId="3BACA214">
      <w:pPr>
        <w:spacing w:after="0" w:line="240" w:lineRule="auto"/>
        <w:ind w:firstLine="567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eastAsia="Times New Roman" w:cs="Palatino Linotype"/>
          <w:b w:val="0"/>
          <w:bCs/>
          <w:sz w:val="24"/>
          <w:szCs w:val="24"/>
          <w:lang w:eastAsia="ru-RU"/>
        </w:rPr>
        <w:t>Высшие Части – они разрабатываются глубоко внутри нас, только вместе с Отцом, фактически, один на один.</w:t>
      </w:r>
    </w:p>
    <w:p w14:paraId="0FE70D12">
      <w:pPr>
        <w:spacing w:after="0" w:line="240" w:lineRule="auto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В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ИВДИВО-космической Синтез-Академии Парадигмы Философии Стратагемии ИВО ИВАС Иосифа работают профессионалы по парадигмальному развитию перспектив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,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философскому развитию и по стратегемическим перспективам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,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разрабатывают для всех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Парадигмы , Философи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ю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и Стратагеми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ю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.</w:t>
      </w:r>
    </w:p>
    <w:p w14:paraId="2CE5DFEF">
      <w:pPr>
        <w:spacing w:after="0" w:line="240" w:lineRule="auto"/>
        <w:ind w:firstLine="709"/>
        <w:jc w:val="left"/>
        <w:textAlignment w:val="baseline"/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>Синтез Академия стоит как раз на Огне Синтеза Воли.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 xml:space="preserve"> А когда мы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val="en-US" w:eastAsia="ru-RU"/>
        </w:rPr>
        <w:t xml:space="preserve"> </w:t>
      </w: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>получили Тело Отца-Человек-Субъекта – это лично нам для жизни. Не для Должностного Полномочного, а для жизни.</w:t>
      </w:r>
    </w:p>
    <w:p w14:paraId="1AE9E89F">
      <w:pPr>
        <w:spacing w:after="0" w:line="240" w:lineRule="auto"/>
        <w:ind w:firstLine="709"/>
        <w:jc w:val="left"/>
        <w:textAlignment w:val="baseline"/>
        <w:rPr>
          <w:rFonts w:hint="default" w:ascii="Palatino Linotype" w:hAnsi="Palatino Linotype" w:cs="Palatino Linotype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Palatino Linotype" w:hAnsi="Palatino Linotype" w:eastAsia="Times New Roman" w:cs="Palatino Linotype"/>
          <w:b w:val="0"/>
          <w:bCs/>
          <w:color w:val="262626"/>
          <w:sz w:val="24"/>
          <w:szCs w:val="24"/>
          <w:lang w:eastAsia="ru-RU"/>
        </w:rPr>
        <w:t xml:space="preserve"> Субъект – это независимая, самостоятельная, синтезированная из всех возможностей наших Частей,  наших Компетенций, Полномочий, Синтез-космичности и всего, что мы имеем  или не имеете, но знаете. </w:t>
      </w:r>
    </w:p>
    <w:p w14:paraId="2FF712D0">
      <w:pPr>
        <w:spacing w:line="240" w:lineRule="auto"/>
        <w:ind w:firstLine="720" w:firstLineChars="300"/>
        <w:jc w:val="left"/>
        <w:rPr>
          <w:rFonts w:hint="default" w:ascii="Palatino Linotype" w:hAnsi="Palatino Linotype" w:cs="Palatino Linotype"/>
          <w:b w:val="0"/>
          <w:bCs/>
          <w:sz w:val="24"/>
          <w:szCs w:val="24"/>
        </w:rPr>
      </w:pPr>
      <w:r>
        <w:rPr>
          <w:rFonts w:hint="default" w:ascii="Palatino Linotype" w:hAnsi="Palatino Linotype" w:cs="Palatino Linotype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Стратагемия:</w:t>
      </w:r>
      <w:r>
        <w:rPr>
          <w:rFonts w:hint="default" w:ascii="Palatino Linotype" w:hAnsi="Palatino Linotype" w:cs="Palatino Linotype"/>
          <w:b w:val="0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Единичное – стратагемическая категория выявленного образования частностей единицы общего, однородными параметрами определённых функций, качеств, свойств, специфик, выражений, возможностей, умений, навыков, вариаций, компактов, перспектив, организованностей, масштабов, способностей, устремлений, компетенций, деятельности, действия и реализации.  </w:t>
      </w:r>
    </w:p>
    <w:p w14:paraId="49390558">
      <w:pPr>
        <w:pStyle w:val="5"/>
        <w:spacing w:line="240" w:lineRule="auto"/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</w:pP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 xml:space="preserve">Использованы материалы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</w:rPr>
        <w:t xml:space="preserve"> </w:t>
      </w:r>
      <w:r>
        <w:rPr>
          <w:rFonts w:hint="default" w:ascii="Palatino Linotype" w:hAnsi="Palatino Linotype" w:cs="Palatino Linotype"/>
          <w:b w:val="0"/>
          <w:bCs/>
          <w:sz w:val="24"/>
          <w:szCs w:val="24"/>
          <w:lang w:val="ru-RU"/>
        </w:rPr>
        <w:t>ПФЧС ИВО 29, 61,85  Синтезов, доклад Главы ИВДИВО.</w:t>
      </w:r>
    </w:p>
    <w:p w14:paraId="376E40A8">
      <w:pPr>
        <w:spacing w:after="0"/>
        <w:jc w:val="right"/>
        <w:rPr>
          <w:rFonts w:ascii="Times New Roman" w:hAnsi="Times New Roman"/>
          <w:b w:val="0"/>
          <w:bCs/>
          <w:i/>
          <w:iCs/>
          <w:sz w:val="24"/>
          <w:szCs w:val="24"/>
        </w:rPr>
      </w:pPr>
      <w:r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Сдано ИВАС Кут Хуми </w:t>
      </w: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>20.03.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2026</w:t>
      </w:r>
    </w:p>
    <w:p w14:paraId="001A3D39">
      <w:pPr>
        <w:spacing w:line="240" w:lineRule="auto"/>
        <w:ind w:left="0" w:leftChars="-500" w:hanging="1100" w:hangingChars="500"/>
      </w:pPr>
    </w:p>
    <w:sectPr>
      <w:pgSz w:w="11906" w:h="16838"/>
      <w:pgMar w:top="1440" w:right="906" w:bottom="1440" w:left="6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3"/>
      <w:ind w:left="149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2026-03-20T17:36:28Z</dcterms:created>
  <dc:creator>User</dc:creator>
  <cp:lastModifiedBy>User</cp:lastModifiedBy>
  <dcterms:modified xsi:type="dcterms:W3CDTF">2026-03-20T17:43:51Z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AE4514F7D2A74D0CAE7096F307EEC934_12</vt:lpwstr>
  </property>
</Properties>
</file>